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9D1D" w14:textId="77777777" w:rsidR="00F01390" w:rsidRPr="00F01390" w:rsidRDefault="00F01390" w:rsidP="00F01390">
      <w:pPr>
        <w:spacing w:after="200" w:line="240" w:lineRule="auto"/>
        <w:jc w:val="center"/>
        <w:rPr>
          <w:rFonts w:ascii="Calibri" w:eastAsia="Times New Roman" w:hAnsi="Calibri" w:cs="Times New Roman"/>
          <w:b/>
        </w:rPr>
      </w:pPr>
      <w:r w:rsidRPr="00F01390">
        <w:rPr>
          <w:rFonts w:ascii="Calibri" w:eastAsia="Times New Roman" w:hAnsi="Calibri" w:cs="Times New Roman"/>
          <w:b/>
        </w:rPr>
        <w:t>Weekly Lesson Plans</w:t>
      </w:r>
    </w:p>
    <w:p w14:paraId="5A161F20" w14:textId="77777777" w:rsidR="00F01390" w:rsidRPr="00F01390" w:rsidRDefault="00F01390" w:rsidP="00F01390">
      <w:pPr>
        <w:spacing w:after="200" w:line="240" w:lineRule="auto"/>
        <w:rPr>
          <w:rFonts w:ascii="Calibri" w:eastAsia="Times New Roman" w:hAnsi="Calibri" w:cs="Times New Roman"/>
          <w:sz w:val="20"/>
          <w:szCs w:val="20"/>
        </w:rPr>
      </w:pPr>
      <w:r w:rsidRPr="00F01390">
        <w:rPr>
          <w:rFonts w:ascii="Calibri" w:eastAsia="Times New Roman" w:hAnsi="Calibri" w:cs="Times New Roman"/>
          <w:sz w:val="20"/>
          <w:szCs w:val="20"/>
          <w:u w:val="single"/>
        </w:rPr>
        <w:t>Teacher</w:t>
      </w:r>
      <w:r w:rsidRPr="00F01390">
        <w:rPr>
          <w:rFonts w:ascii="Calibri" w:eastAsia="Times New Roman" w:hAnsi="Calibri" w:cs="Times New Roman"/>
          <w:sz w:val="20"/>
          <w:szCs w:val="20"/>
        </w:rPr>
        <w:t xml:space="preserve">: </w:t>
      </w:r>
      <w:r w:rsidRPr="00F01390">
        <w:rPr>
          <w:rFonts w:ascii="Calibri" w:eastAsia="Times New Roman" w:hAnsi="Calibri" w:cs="Times New Roman"/>
          <w:b/>
          <w:sz w:val="20"/>
          <w:szCs w:val="20"/>
        </w:rPr>
        <w:t>Recia Smith</w:t>
      </w:r>
      <w:r w:rsidRPr="00F01390">
        <w:rPr>
          <w:rFonts w:ascii="Calibri" w:eastAsia="Times New Roman" w:hAnsi="Calibri" w:cs="Times New Roman"/>
          <w:sz w:val="20"/>
          <w:szCs w:val="20"/>
        </w:rPr>
        <w:tab/>
      </w:r>
      <w:r w:rsidRPr="00F01390">
        <w:rPr>
          <w:rFonts w:ascii="Calibri" w:eastAsia="Times New Roman" w:hAnsi="Calibri" w:cs="Times New Roman"/>
          <w:sz w:val="20"/>
          <w:szCs w:val="20"/>
        </w:rPr>
        <w:tab/>
      </w:r>
      <w:r w:rsidRPr="00F01390">
        <w:rPr>
          <w:rFonts w:ascii="Calibri" w:eastAsia="Times New Roman" w:hAnsi="Calibri" w:cs="Times New Roman"/>
          <w:sz w:val="20"/>
          <w:szCs w:val="20"/>
        </w:rPr>
        <w:tab/>
      </w:r>
      <w:r w:rsidRPr="00F01390">
        <w:rPr>
          <w:rFonts w:ascii="Calibri" w:eastAsia="Times New Roman" w:hAnsi="Calibri" w:cs="Times New Roman"/>
          <w:sz w:val="20"/>
          <w:szCs w:val="20"/>
          <w:u w:val="single"/>
        </w:rPr>
        <w:t>Course</w:t>
      </w:r>
      <w:r w:rsidRPr="00F01390">
        <w:rPr>
          <w:rFonts w:ascii="Calibri" w:eastAsia="Times New Roman" w:hAnsi="Calibri" w:cs="Times New Roman"/>
          <w:sz w:val="20"/>
          <w:szCs w:val="20"/>
        </w:rPr>
        <w:t xml:space="preserve">: </w:t>
      </w:r>
      <w:r w:rsidRPr="00F01390">
        <w:rPr>
          <w:rFonts w:ascii="Calibri" w:eastAsia="Times New Roman" w:hAnsi="Calibri" w:cs="Times New Roman"/>
          <w:sz w:val="20"/>
          <w:szCs w:val="20"/>
        </w:rPr>
        <w:tab/>
      </w:r>
      <w:r w:rsidRPr="00F01390">
        <w:rPr>
          <w:rFonts w:ascii="Calibri" w:eastAsia="Times New Roman" w:hAnsi="Calibri" w:cs="Times New Roman"/>
          <w:b/>
          <w:sz w:val="20"/>
          <w:szCs w:val="20"/>
        </w:rPr>
        <w:t>English 1/English 1 Honors</w:t>
      </w:r>
      <w:r w:rsidRPr="00F01390">
        <w:rPr>
          <w:rFonts w:ascii="Calibri" w:eastAsia="Times New Roman" w:hAnsi="Calibri" w:cs="Times New Roman"/>
          <w:b/>
          <w:sz w:val="20"/>
          <w:szCs w:val="20"/>
        </w:rPr>
        <w:tab/>
      </w:r>
      <w:r w:rsidRPr="00F01390">
        <w:rPr>
          <w:rFonts w:ascii="Calibri" w:eastAsia="Times New Roman" w:hAnsi="Calibri" w:cs="Times New Roman"/>
          <w:sz w:val="20"/>
          <w:szCs w:val="20"/>
          <w:u w:val="single"/>
        </w:rPr>
        <w:t>Week</w:t>
      </w:r>
      <w:r w:rsidRPr="00F01390">
        <w:rPr>
          <w:rFonts w:ascii="Calibri" w:eastAsia="Times New Roman" w:hAnsi="Calibri" w:cs="Times New Roman"/>
          <w:sz w:val="20"/>
          <w:szCs w:val="20"/>
        </w:rPr>
        <w:t xml:space="preserve">: </w:t>
      </w:r>
      <w:r w:rsidRPr="00F01390">
        <w:rPr>
          <w:rFonts w:ascii="Calibri" w:eastAsia="Times New Roman" w:hAnsi="Calibri" w:cs="Times New Roman"/>
          <w:b/>
          <w:sz w:val="20"/>
          <w:szCs w:val="20"/>
        </w:rPr>
        <w:t>Aug. 10-11</w:t>
      </w:r>
    </w:p>
    <w:p w14:paraId="1DB4F44E" w14:textId="77777777" w:rsidR="00F01390" w:rsidRPr="00F01390" w:rsidRDefault="00F01390" w:rsidP="00F01390">
      <w:pPr>
        <w:spacing w:after="200" w:line="240" w:lineRule="auto"/>
        <w:rPr>
          <w:rFonts w:ascii="Calibri" w:eastAsia="Times New Roman" w:hAnsi="Calibri" w:cs="Times New Roman"/>
          <w:b/>
          <w:iCs/>
          <w:sz w:val="16"/>
          <w:szCs w:val="16"/>
        </w:rPr>
      </w:pPr>
      <w:r w:rsidRPr="00F01390">
        <w:rPr>
          <w:rFonts w:ascii="Calibri" w:eastAsia="Times New Roman" w:hAnsi="Calibri" w:cs="Times New Roman"/>
          <w:sz w:val="16"/>
          <w:szCs w:val="16"/>
          <w:u w:val="single"/>
        </w:rPr>
        <w:t>Key Learning Concepts</w:t>
      </w:r>
      <w:r w:rsidRPr="00F01390">
        <w:rPr>
          <w:rFonts w:ascii="Calibri" w:eastAsia="Times New Roman" w:hAnsi="Calibri" w:cs="Times New Roman"/>
          <w:sz w:val="16"/>
          <w:szCs w:val="16"/>
        </w:rPr>
        <w:t>: Author’s make specific choices to influence the reader’s perspective on character and plot.</w:t>
      </w:r>
    </w:p>
    <w:p w14:paraId="420D1A78" w14:textId="77777777" w:rsidR="00F01390" w:rsidRPr="00F01390" w:rsidRDefault="00F01390" w:rsidP="00F01390">
      <w:pPr>
        <w:spacing w:after="200" w:line="240" w:lineRule="auto"/>
        <w:rPr>
          <w:rFonts w:ascii="Calibri" w:eastAsia="Times New Roman" w:hAnsi="Calibri" w:cs="Times New Roman"/>
          <w:sz w:val="16"/>
          <w:szCs w:val="16"/>
        </w:rPr>
      </w:pPr>
      <w:r w:rsidRPr="00F01390">
        <w:rPr>
          <w:rFonts w:ascii="Calibri" w:eastAsia="Times New Roman" w:hAnsi="Calibri" w:cs="Times New Roman"/>
          <w:sz w:val="16"/>
          <w:szCs w:val="16"/>
          <w:u w:val="single"/>
        </w:rPr>
        <w:t>Unit Essential Question</w:t>
      </w:r>
      <w:r w:rsidRPr="00F01390">
        <w:rPr>
          <w:rFonts w:ascii="Calibri" w:eastAsia="Times New Roman" w:hAnsi="Calibri" w:cs="Times New Roman"/>
          <w:sz w:val="14"/>
          <w:szCs w:val="14"/>
        </w:rPr>
        <w:t xml:space="preserve">: </w:t>
      </w:r>
      <w:r w:rsidRPr="00F01390">
        <w:rPr>
          <w:rFonts w:ascii="Calibri" w:eastAsia="Times New Roman" w:hAnsi="Calibri" w:cs="Times New Roman"/>
          <w:sz w:val="16"/>
          <w:szCs w:val="16"/>
        </w:rPr>
        <w:t>How do different elements of text affect our understanding of what we read?</w:t>
      </w:r>
    </w:p>
    <w:p w14:paraId="0BBD4809" w14:textId="77777777" w:rsidR="00F01390" w:rsidRPr="00F01390" w:rsidRDefault="00F01390" w:rsidP="00F01390">
      <w:pPr>
        <w:spacing w:after="200" w:line="240" w:lineRule="auto"/>
        <w:rPr>
          <w:rFonts w:ascii="Calibri" w:eastAsia="Times New Roman" w:hAnsi="Calibri" w:cs="Times New Roman"/>
          <w:sz w:val="14"/>
          <w:szCs w:val="14"/>
        </w:rPr>
      </w:pPr>
      <w:r w:rsidRPr="00F01390">
        <w:rPr>
          <w:rFonts w:ascii="Calibri" w:eastAsia="Times New Roman" w:hAnsi="Calibri" w:cs="Times New Roman"/>
          <w:sz w:val="16"/>
          <w:szCs w:val="16"/>
          <w:u w:val="single"/>
        </w:rPr>
        <w:t>Benchmark Standards Addressed</w:t>
      </w:r>
      <w:proofErr w:type="gramStart"/>
      <w:r w:rsidRPr="00F01390">
        <w:rPr>
          <w:rFonts w:ascii="Calibri" w:eastAsia="Times New Roman" w:hAnsi="Calibri" w:cs="Times New Roman"/>
          <w:sz w:val="16"/>
          <w:szCs w:val="16"/>
          <w:u w:val="single"/>
        </w:rPr>
        <w:t>:</w:t>
      </w:r>
      <w:r w:rsidRPr="00F01390">
        <w:rPr>
          <w:rFonts w:ascii="Calibri" w:eastAsia="Times New Roman" w:hAnsi="Calibri" w:cs="Times New Roman"/>
          <w:sz w:val="18"/>
          <w:szCs w:val="18"/>
        </w:rPr>
        <w:t xml:space="preserve"> </w:t>
      </w:r>
      <w:r w:rsidRPr="00F01390">
        <w:rPr>
          <w:rFonts w:ascii="Cambria" w:eastAsia="Times New Roman" w:hAnsi="Cambria" w:cs="Times New Roman"/>
          <w:b/>
          <w:sz w:val="18"/>
          <w:szCs w:val="18"/>
        </w:rPr>
        <w:t>:</w:t>
      </w:r>
      <w:proofErr w:type="gramEnd"/>
      <w:r w:rsidRPr="00F01390">
        <w:rPr>
          <w:rFonts w:ascii="Cambria" w:eastAsia="Times New Roman" w:hAnsi="Cambria" w:cs="Times New Roman"/>
          <w:sz w:val="18"/>
          <w:szCs w:val="18"/>
        </w:rPr>
        <w:t xml:space="preserve"> </w:t>
      </w:r>
      <w:r w:rsidRPr="00F01390">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larger portions of a text (e.g., a section or chapter). (Level 3</w:t>
      </w:r>
      <w:proofErr w:type="gramStart"/>
      <w:r w:rsidRPr="00F01390">
        <w:rPr>
          <w:rFonts w:ascii="Cambria" w:eastAsia="Times New Roman" w:hAnsi="Cambria" w:cs="Times New Roman"/>
          <w:sz w:val="10"/>
          <w:szCs w:val="10"/>
        </w:rPr>
        <w:t>)  LAFS.910.RI.2.6</w:t>
      </w:r>
      <w:proofErr w:type="gramEnd"/>
      <w:r w:rsidRPr="00F01390">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F01390">
        <w:rPr>
          <w:rFonts w:ascii="Cambria" w:eastAsia="Times New Roman" w:hAnsi="Cambria" w:cs="Times New Roman"/>
          <w:sz w:val="10"/>
          <w:szCs w:val="10"/>
        </w:rPr>
        <w:t>910.W.</w:t>
      </w:r>
      <w:proofErr w:type="gramEnd"/>
      <w:r w:rsidRPr="00F01390">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F01390">
        <w:rPr>
          <w:rFonts w:ascii="Cambria" w:eastAsia="Times New Roman" w:hAnsi="Cambria" w:cs="Times New Roman"/>
          <w:sz w:val="10"/>
          <w:szCs w:val="10"/>
        </w:rPr>
        <w:t>910.W.</w:t>
      </w:r>
      <w:proofErr w:type="gramEnd"/>
      <w:r w:rsidRPr="00F01390">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F01390">
        <w:rPr>
          <w:rFonts w:ascii="Cambria" w:eastAsia="Times New Roman" w:hAnsi="Cambria" w:cs="Times New Roman"/>
          <w:sz w:val="10"/>
          <w:szCs w:val="10"/>
        </w:rPr>
        <w:t>910.W.</w:t>
      </w:r>
      <w:proofErr w:type="gramEnd"/>
      <w:r w:rsidRPr="00F01390">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F01390">
        <w:rPr>
          <w:rFonts w:ascii="Cambria" w:eastAsia="Times New Roman" w:hAnsi="Cambria" w:cs="Times New Roman"/>
          <w:sz w:val="10"/>
          <w:szCs w:val="10"/>
        </w:rPr>
        <w:t>910.L.</w:t>
      </w:r>
      <w:proofErr w:type="gramEnd"/>
      <w:r w:rsidRPr="00F01390">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F01390">
        <w:rPr>
          <w:rFonts w:ascii="Cambria" w:eastAsia="Times New Roman" w:hAnsi="Cambria" w:cs="Times New Roman"/>
          <w:sz w:val="10"/>
          <w:szCs w:val="10"/>
        </w:rPr>
        <w:t>910.L.</w:t>
      </w:r>
      <w:proofErr w:type="gramEnd"/>
      <w:r w:rsidRPr="00F01390">
        <w:rPr>
          <w:rFonts w:ascii="Cambria" w:eastAsia="Times New Roman" w:hAnsi="Cambria" w:cs="Times New Roman"/>
          <w:sz w:val="10"/>
          <w:szCs w:val="10"/>
        </w:rPr>
        <w:t>1.2b Use a colon to introduce a list or quotation.</w:t>
      </w:r>
    </w:p>
    <w:tbl>
      <w:tblPr>
        <w:tblStyle w:val="TableGrid"/>
        <w:tblW w:w="10795" w:type="dxa"/>
        <w:tblLook w:val="04A0" w:firstRow="1" w:lastRow="0" w:firstColumn="1" w:lastColumn="0" w:noHBand="0" w:noVBand="1"/>
      </w:tblPr>
      <w:tblGrid>
        <w:gridCol w:w="1705"/>
        <w:gridCol w:w="1710"/>
        <w:gridCol w:w="1800"/>
        <w:gridCol w:w="1890"/>
        <w:gridCol w:w="1890"/>
        <w:gridCol w:w="1800"/>
      </w:tblGrid>
      <w:tr w:rsidR="00F01390" w:rsidRPr="00F01390" w14:paraId="17208945" w14:textId="77777777" w:rsidTr="00824309">
        <w:tc>
          <w:tcPr>
            <w:tcW w:w="1705" w:type="dxa"/>
          </w:tcPr>
          <w:p w14:paraId="77813DF5"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A Day 1,3,5</w:t>
            </w:r>
          </w:p>
        </w:tc>
        <w:tc>
          <w:tcPr>
            <w:tcW w:w="1710" w:type="dxa"/>
          </w:tcPr>
          <w:p w14:paraId="3432E527"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B Day 2,4,6</w:t>
            </w:r>
          </w:p>
        </w:tc>
        <w:tc>
          <w:tcPr>
            <w:tcW w:w="1800" w:type="dxa"/>
          </w:tcPr>
          <w:p w14:paraId="1F8DDA78"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A Day 1,3,5</w:t>
            </w:r>
          </w:p>
        </w:tc>
        <w:tc>
          <w:tcPr>
            <w:tcW w:w="1890" w:type="dxa"/>
          </w:tcPr>
          <w:p w14:paraId="2002E425"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B Day 2,4,6</w:t>
            </w:r>
          </w:p>
        </w:tc>
        <w:tc>
          <w:tcPr>
            <w:tcW w:w="1890" w:type="dxa"/>
          </w:tcPr>
          <w:p w14:paraId="29F71BE9"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A Day 1,3,5</w:t>
            </w:r>
          </w:p>
        </w:tc>
        <w:tc>
          <w:tcPr>
            <w:tcW w:w="1800" w:type="dxa"/>
          </w:tcPr>
          <w:p w14:paraId="07F68387" w14:textId="77777777" w:rsidR="00F01390" w:rsidRPr="00F01390" w:rsidRDefault="00F01390" w:rsidP="00F01390">
            <w:pPr>
              <w:jc w:val="center"/>
              <w:rPr>
                <w:rFonts w:ascii="Calibri" w:hAnsi="Calibri" w:cs="Times New Roman"/>
                <w:b/>
                <w:sz w:val="18"/>
                <w:szCs w:val="18"/>
              </w:rPr>
            </w:pPr>
            <w:r w:rsidRPr="00F01390">
              <w:rPr>
                <w:rFonts w:ascii="Calibri" w:hAnsi="Calibri" w:cs="Times New Roman"/>
                <w:b/>
                <w:sz w:val="18"/>
                <w:szCs w:val="18"/>
              </w:rPr>
              <w:t>B Day 2,4,6</w:t>
            </w:r>
          </w:p>
        </w:tc>
      </w:tr>
      <w:tr w:rsidR="00F01390" w:rsidRPr="00F01390" w14:paraId="1DD00F76" w14:textId="77777777" w:rsidTr="00824309">
        <w:tc>
          <w:tcPr>
            <w:tcW w:w="1705" w:type="dxa"/>
          </w:tcPr>
          <w:p w14:paraId="563ECA85"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Bell Work:</w:t>
            </w:r>
          </w:p>
          <w:p w14:paraId="41EC41D5"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Agenda; </w:t>
            </w:r>
          </w:p>
        </w:tc>
        <w:tc>
          <w:tcPr>
            <w:tcW w:w="1710" w:type="dxa"/>
          </w:tcPr>
          <w:p w14:paraId="1FA66957" w14:textId="77777777" w:rsidR="00F01390" w:rsidRPr="00F01390" w:rsidRDefault="00F01390" w:rsidP="00F01390">
            <w:pPr>
              <w:rPr>
                <w:rFonts w:ascii="Calibri" w:hAnsi="Calibri" w:cs="Times New Roman"/>
                <w:b/>
                <w:sz w:val="16"/>
                <w:szCs w:val="16"/>
              </w:rPr>
            </w:pPr>
            <w:r w:rsidRPr="00F01390">
              <w:rPr>
                <w:rFonts w:ascii="Calibri" w:hAnsi="Calibri" w:cs="Times New Roman"/>
                <w:b/>
                <w:sz w:val="16"/>
                <w:szCs w:val="16"/>
                <w:u w:val="single"/>
              </w:rPr>
              <w:t>Bell Work</w:t>
            </w:r>
            <w:r w:rsidRPr="00F01390">
              <w:rPr>
                <w:rFonts w:ascii="Calibri" w:hAnsi="Calibri" w:cs="Times New Roman"/>
                <w:b/>
                <w:sz w:val="16"/>
                <w:szCs w:val="16"/>
              </w:rPr>
              <w:t xml:space="preserve">: </w:t>
            </w:r>
          </w:p>
          <w:p w14:paraId="4E23E3BB"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Agenda; </w:t>
            </w:r>
          </w:p>
        </w:tc>
        <w:tc>
          <w:tcPr>
            <w:tcW w:w="1800" w:type="dxa"/>
          </w:tcPr>
          <w:p w14:paraId="51E44E74" w14:textId="77777777" w:rsidR="00F01390" w:rsidRPr="00F01390" w:rsidRDefault="00F01390" w:rsidP="00F01390">
            <w:pPr>
              <w:rPr>
                <w:rFonts w:ascii="Calibri" w:hAnsi="Calibri" w:cs="Times New Roman"/>
                <w:b/>
                <w:sz w:val="16"/>
                <w:szCs w:val="16"/>
              </w:rPr>
            </w:pPr>
            <w:r w:rsidRPr="00F01390">
              <w:rPr>
                <w:rFonts w:ascii="Calibri" w:hAnsi="Calibri" w:cs="Times New Roman"/>
                <w:b/>
                <w:sz w:val="16"/>
                <w:szCs w:val="16"/>
                <w:u w:val="single"/>
              </w:rPr>
              <w:t>Bell Work:</w:t>
            </w:r>
            <w:r w:rsidRPr="00F01390">
              <w:rPr>
                <w:rFonts w:ascii="Calibri" w:hAnsi="Calibri" w:cs="Times New Roman"/>
                <w:b/>
                <w:sz w:val="16"/>
                <w:szCs w:val="16"/>
              </w:rPr>
              <w:t xml:space="preserve"> </w:t>
            </w:r>
          </w:p>
          <w:p w14:paraId="3EA2A9F5"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Agenda, </w:t>
            </w:r>
          </w:p>
        </w:tc>
        <w:tc>
          <w:tcPr>
            <w:tcW w:w="1890" w:type="dxa"/>
          </w:tcPr>
          <w:p w14:paraId="015EF27A"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Bell Work:</w:t>
            </w:r>
          </w:p>
          <w:p w14:paraId="3288D6F6" w14:textId="77777777" w:rsidR="00F01390" w:rsidRPr="00F01390" w:rsidRDefault="00F01390" w:rsidP="00F01390">
            <w:pPr>
              <w:rPr>
                <w:rFonts w:ascii="Calibri" w:hAnsi="Calibri" w:cs="Times New Roman"/>
                <w:b/>
                <w:sz w:val="16"/>
                <w:szCs w:val="16"/>
              </w:rPr>
            </w:pPr>
            <w:r w:rsidRPr="00F01390">
              <w:rPr>
                <w:rFonts w:ascii="Calibri" w:hAnsi="Calibri" w:cs="Times New Roman"/>
                <w:sz w:val="16"/>
                <w:szCs w:val="16"/>
              </w:rPr>
              <w:t xml:space="preserve">Agenda,  </w:t>
            </w:r>
          </w:p>
        </w:tc>
        <w:tc>
          <w:tcPr>
            <w:tcW w:w="1890" w:type="dxa"/>
          </w:tcPr>
          <w:p w14:paraId="46AB6E64"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Bell Work:</w:t>
            </w:r>
          </w:p>
          <w:p w14:paraId="39B6BB32"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sz w:val="16"/>
                <w:szCs w:val="16"/>
              </w:rPr>
              <w:t>Agenda</w:t>
            </w:r>
          </w:p>
        </w:tc>
        <w:tc>
          <w:tcPr>
            <w:tcW w:w="1800" w:type="dxa"/>
          </w:tcPr>
          <w:p w14:paraId="32384CA0"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Bell Work:</w:t>
            </w:r>
          </w:p>
          <w:p w14:paraId="34E0595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Agenda; </w:t>
            </w:r>
          </w:p>
        </w:tc>
      </w:tr>
      <w:tr w:rsidR="00F01390" w:rsidRPr="00F01390" w14:paraId="3AE5F84B" w14:textId="77777777" w:rsidTr="00824309">
        <w:tc>
          <w:tcPr>
            <w:tcW w:w="1705" w:type="dxa"/>
          </w:tcPr>
          <w:p w14:paraId="51EDE5D4" w14:textId="77777777" w:rsidR="00F01390" w:rsidRPr="00F01390" w:rsidRDefault="00F01390" w:rsidP="00F01390">
            <w:pPr>
              <w:rPr>
                <w:rFonts w:ascii="Calibri" w:hAnsi="Calibri" w:cs="Times New Roman"/>
                <w:b/>
                <w:sz w:val="16"/>
                <w:szCs w:val="16"/>
              </w:rPr>
            </w:pPr>
            <w:r w:rsidRPr="00F01390">
              <w:rPr>
                <w:rFonts w:ascii="Calibri" w:hAnsi="Calibri" w:cs="Times New Roman"/>
                <w:b/>
                <w:sz w:val="16"/>
                <w:szCs w:val="16"/>
                <w:u w:val="single"/>
              </w:rPr>
              <w:t>Essential Question:</w:t>
            </w:r>
            <w:r w:rsidRPr="00F01390">
              <w:rPr>
                <w:rFonts w:ascii="Calibri" w:hAnsi="Calibri" w:cs="Times New Roman"/>
                <w:b/>
                <w:sz w:val="16"/>
                <w:szCs w:val="16"/>
              </w:rPr>
              <w:t xml:space="preserve"> </w:t>
            </w:r>
          </w:p>
          <w:p w14:paraId="2E96C631" w14:textId="77777777" w:rsidR="00F01390" w:rsidRPr="00F01390" w:rsidRDefault="00F01390" w:rsidP="00F01390">
            <w:pPr>
              <w:rPr>
                <w:rFonts w:ascii="Calibri" w:hAnsi="Calibri" w:cs="Times New Roman"/>
                <w:sz w:val="16"/>
                <w:szCs w:val="16"/>
              </w:rPr>
            </w:pPr>
          </w:p>
        </w:tc>
        <w:tc>
          <w:tcPr>
            <w:tcW w:w="1710" w:type="dxa"/>
          </w:tcPr>
          <w:p w14:paraId="693E06E9" w14:textId="77777777" w:rsidR="00F01390" w:rsidRPr="00F01390" w:rsidRDefault="00F01390" w:rsidP="00F01390">
            <w:pPr>
              <w:rPr>
                <w:rFonts w:ascii="Calibri" w:hAnsi="Calibri" w:cs="Times New Roman"/>
                <w:b/>
                <w:sz w:val="16"/>
                <w:szCs w:val="16"/>
              </w:rPr>
            </w:pPr>
            <w:r w:rsidRPr="00F01390">
              <w:rPr>
                <w:rFonts w:ascii="Calibri" w:hAnsi="Calibri" w:cs="Times New Roman"/>
                <w:b/>
                <w:sz w:val="16"/>
                <w:szCs w:val="16"/>
                <w:u w:val="single"/>
              </w:rPr>
              <w:t>Essential Question:</w:t>
            </w:r>
            <w:r w:rsidRPr="00F01390">
              <w:rPr>
                <w:rFonts w:ascii="Calibri" w:hAnsi="Calibri" w:cs="Times New Roman"/>
                <w:b/>
                <w:sz w:val="16"/>
                <w:szCs w:val="16"/>
              </w:rPr>
              <w:t xml:space="preserve"> </w:t>
            </w:r>
          </w:p>
          <w:p w14:paraId="0B9C12EE" w14:textId="77777777" w:rsidR="00F01390" w:rsidRPr="00F01390" w:rsidRDefault="00F01390" w:rsidP="00F01390">
            <w:pPr>
              <w:rPr>
                <w:rFonts w:ascii="Calibri" w:hAnsi="Calibri" w:cs="Times New Roman"/>
                <w:sz w:val="16"/>
                <w:szCs w:val="16"/>
              </w:rPr>
            </w:pPr>
          </w:p>
        </w:tc>
        <w:tc>
          <w:tcPr>
            <w:tcW w:w="1800" w:type="dxa"/>
          </w:tcPr>
          <w:p w14:paraId="7D8EF8B8"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Essential Question</w:t>
            </w:r>
          </w:p>
          <w:p w14:paraId="70E896E3" w14:textId="77777777" w:rsidR="00F01390" w:rsidRPr="00F01390" w:rsidRDefault="00F01390" w:rsidP="00F01390">
            <w:pPr>
              <w:rPr>
                <w:rFonts w:ascii="Calibri" w:hAnsi="Calibri" w:cs="Times New Roman"/>
                <w:sz w:val="16"/>
                <w:szCs w:val="16"/>
              </w:rPr>
            </w:pPr>
          </w:p>
        </w:tc>
        <w:tc>
          <w:tcPr>
            <w:tcW w:w="1890" w:type="dxa"/>
          </w:tcPr>
          <w:p w14:paraId="25F17FF9"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Essential Question:</w:t>
            </w:r>
          </w:p>
          <w:p w14:paraId="3CC73086" w14:textId="77777777" w:rsidR="00F01390" w:rsidRPr="00F01390" w:rsidRDefault="00F01390" w:rsidP="00F01390">
            <w:pPr>
              <w:rPr>
                <w:rFonts w:ascii="Calibri" w:hAnsi="Calibri" w:cs="Times New Roman"/>
                <w:sz w:val="16"/>
                <w:szCs w:val="16"/>
              </w:rPr>
            </w:pPr>
          </w:p>
        </w:tc>
        <w:tc>
          <w:tcPr>
            <w:tcW w:w="1890" w:type="dxa"/>
          </w:tcPr>
          <w:p w14:paraId="409D5FF1"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Essential Question:</w:t>
            </w:r>
          </w:p>
          <w:p w14:paraId="70768387" w14:textId="77777777" w:rsidR="00F01390" w:rsidRPr="00F01390" w:rsidRDefault="00F01390" w:rsidP="00F01390">
            <w:pPr>
              <w:rPr>
                <w:rFonts w:ascii="Calibri" w:hAnsi="Calibri" w:cs="Times New Roman"/>
                <w:sz w:val="16"/>
                <w:szCs w:val="16"/>
              </w:rPr>
            </w:pPr>
          </w:p>
        </w:tc>
        <w:tc>
          <w:tcPr>
            <w:tcW w:w="1800" w:type="dxa"/>
          </w:tcPr>
          <w:p w14:paraId="0DA0D03A"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Essential Question:</w:t>
            </w:r>
          </w:p>
          <w:p w14:paraId="6D60F00C" w14:textId="77777777" w:rsidR="00F01390" w:rsidRPr="00F01390" w:rsidRDefault="00F01390" w:rsidP="00F01390">
            <w:pPr>
              <w:rPr>
                <w:rFonts w:ascii="Calibri" w:hAnsi="Calibri" w:cs="Times New Roman"/>
                <w:sz w:val="16"/>
                <w:szCs w:val="16"/>
              </w:rPr>
            </w:pPr>
          </w:p>
        </w:tc>
      </w:tr>
      <w:tr w:rsidR="00F01390" w:rsidRPr="00F01390" w14:paraId="6A3C78F9" w14:textId="77777777" w:rsidTr="00824309">
        <w:tc>
          <w:tcPr>
            <w:tcW w:w="1705" w:type="dxa"/>
          </w:tcPr>
          <w:p w14:paraId="23731982" w14:textId="77777777" w:rsidR="00F01390" w:rsidRPr="00F01390" w:rsidRDefault="00F01390" w:rsidP="00F01390">
            <w:pPr>
              <w:rPr>
                <w:rFonts w:ascii="Calibri" w:hAnsi="Calibri" w:cs="Times New Roman"/>
                <w:b/>
                <w:sz w:val="16"/>
                <w:szCs w:val="16"/>
              </w:rPr>
            </w:pPr>
            <w:r w:rsidRPr="00F01390">
              <w:rPr>
                <w:rFonts w:ascii="Calibri" w:hAnsi="Calibri" w:cs="Times New Roman"/>
                <w:b/>
                <w:sz w:val="16"/>
                <w:szCs w:val="16"/>
                <w:u w:val="single"/>
              </w:rPr>
              <w:t>Activating Strategy:</w:t>
            </w:r>
            <w:r w:rsidRPr="00F01390">
              <w:rPr>
                <w:rFonts w:ascii="Calibri" w:hAnsi="Calibri" w:cs="Times New Roman"/>
                <w:b/>
                <w:sz w:val="16"/>
                <w:szCs w:val="16"/>
              </w:rPr>
              <w:t xml:space="preserve"> </w:t>
            </w:r>
          </w:p>
          <w:p w14:paraId="11A655EA" w14:textId="77777777" w:rsidR="00F01390" w:rsidRPr="00F01390" w:rsidRDefault="00F01390" w:rsidP="00F01390">
            <w:pPr>
              <w:rPr>
                <w:rFonts w:ascii="Calibri" w:hAnsi="Calibri" w:cs="Times New Roman"/>
                <w:sz w:val="12"/>
                <w:szCs w:val="12"/>
              </w:rPr>
            </w:pPr>
          </w:p>
        </w:tc>
        <w:tc>
          <w:tcPr>
            <w:tcW w:w="1710" w:type="dxa"/>
          </w:tcPr>
          <w:p w14:paraId="353AA2A3"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 xml:space="preserve">Activating Strategy: </w:t>
            </w:r>
          </w:p>
          <w:p w14:paraId="257E1CA3" w14:textId="77777777" w:rsidR="00F01390" w:rsidRPr="00F01390" w:rsidRDefault="00F01390" w:rsidP="00F01390">
            <w:pPr>
              <w:rPr>
                <w:rFonts w:ascii="Calibri" w:hAnsi="Calibri" w:cs="Times New Roman"/>
                <w:sz w:val="16"/>
                <w:szCs w:val="16"/>
              </w:rPr>
            </w:pPr>
          </w:p>
        </w:tc>
        <w:tc>
          <w:tcPr>
            <w:tcW w:w="1800" w:type="dxa"/>
          </w:tcPr>
          <w:p w14:paraId="721D4F63" w14:textId="77777777" w:rsidR="00F01390" w:rsidRPr="00F01390" w:rsidRDefault="00F01390" w:rsidP="00F01390">
            <w:pPr>
              <w:rPr>
                <w:rFonts w:ascii="Calibri" w:hAnsi="Calibri" w:cs="Times New Roman"/>
                <w:sz w:val="16"/>
                <w:szCs w:val="16"/>
                <w:u w:val="single"/>
              </w:rPr>
            </w:pPr>
            <w:r w:rsidRPr="00F01390">
              <w:rPr>
                <w:rFonts w:ascii="Calibri" w:hAnsi="Calibri" w:cs="Times New Roman"/>
                <w:b/>
                <w:sz w:val="16"/>
                <w:szCs w:val="16"/>
                <w:u w:val="single"/>
              </w:rPr>
              <w:t>Activating Strategy:</w:t>
            </w:r>
            <w:r w:rsidRPr="00F01390">
              <w:rPr>
                <w:rFonts w:ascii="Calibri" w:hAnsi="Calibri" w:cs="Times New Roman"/>
                <w:sz w:val="16"/>
                <w:szCs w:val="16"/>
                <w:u w:val="single"/>
              </w:rPr>
              <w:t xml:space="preserve"> </w:t>
            </w:r>
          </w:p>
          <w:p w14:paraId="697B6F51" w14:textId="77777777" w:rsidR="00F01390" w:rsidRPr="00F01390" w:rsidRDefault="00F01390" w:rsidP="00F01390">
            <w:pPr>
              <w:rPr>
                <w:rFonts w:ascii="Calibri" w:hAnsi="Calibri" w:cs="Times New Roman"/>
                <w:sz w:val="16"/>
                <w:szCs w:val="16"/>
              </w:rPr>
            </w:pPr>
          </w:p>
        </w:tc>
        <w:tc>
          <w:tcPr>
            <w:tcW w:w="1890" w:type="dxa"/>
          </w:tcPr>
          <w:p w14:paraId="3F6A5510"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Activating Strategy:</w:t>
            </w:r>
          </w:p>
          <w:p w14:paraId="6D4E0A18" w14:textId="77777777" w:rsidR="00F01390" w:rsidRPr="00F01390" w:rsidRDefault="00F01390" w:rsidP="00F01390">
            <w:pPr>
              <w:rPr>
                <w:rFonts w:ascii="Calibri" w:hAnsi="Calibri" w:cs="Times New Roman"/>
                <w:sz w:val="16"/>
                <w:szCs w:val="16"/>
              </w:rPr>
            </w:pPr>
          </w:p>
        </w:tc>
        <w:tc>
          <w:tcPr>
            <w:tcW w:w="1890" w:type="dxa"/>
          </w:tcPr>
          <w:p w14:paraId="65E63F44"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Activating Strategy:</w:t>
            </w:r>
          </w:p>
          <w:p w14:paraId="4D15F9FB" w14:textId="77777777" w:rsidR="00F01390" w:rsidRPr="00F01390" w:rsidRDefault="00F01390" w:rsidP="00F01390">
            <w:pPr>
              <w:rPr>
                <w:rFonts w:ascii="Calibri" w:hAnsi="Calibri" w:cs="Times New Roman"/>
                <w:sz w:val="16"/>
                <w:szCs w:val="16"/>
              </w:rPr>
            </w:pPr>
          </w:p>
        </w:tc>
        <w:tc>
          <w:tcPr>
            <w:tcW w:w="1800" w:type="dxa"/>
          </w:tcPr>
          <w:p w14:paraId="5F23E9B3"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Activating Strategy:</w:t>
            </w:r>
          </w:p>
          <w:p w14:paraId="7FC957DB" w14:textId="77777777" w:rsidR="00F01390" w:rsidRPr="00F01390" w:rsidRDefault="00F01390" w:rsidP="00F01390">
            <w:pPr>
              <w:rPr>
                <w:rFonts w:ascii="Calibri" w:hAnsi="Calibri" w:cs="Times New Roman"/>
                <w:sz w:val="16"/>
                <w:szCs w:val="16"/>
              </w:rPr>
            </w:pPr>
          </w:p>
        </w:tc>
      </w:tr>
      <w:tr w:rsidR="00F01390" w:rsidRPr="00F01390" w14:paraId="68E32438" w14:textId="77777777" w:rsidTr="00824309">
        <w:trPr>
          <w:trHeight w:val="2177"/>
        </w:trPr>
        <w:tc>
          <w:tcPr>
            <w:tcW w:w="1705" w:type="dxa"/>
          </w:tcPr>
          <w:p w14:paraId="2CF9D195"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Teaching Strategy:</w:t>
            </w:r>
          </w:p>
          <w:p w14:paraId="06EA14E7"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-Warm body count on board</w:t>
            </w:r>
          </w:p>
          <w:p w14:paraId="5D30983D"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-Check schedules</w:t>
            </w:r>
          </w:p>
          <w:p w14:paraId="2C4D5073"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-Attendance on paper roster</w:t>
            </w:r>
          </w:p>
          <w:p w14:paraId="2D142205" w14:textId="77777777" w:rsidR="00F01390" w:rsidRPr="00F01390" w:rsidRDefault="00F01390" w:rsidP="00F01390">
            <w:pPr>
              <w:rPr>
                <w:rFonts w:ascii="Calibri" w:hAnsi="Calibri" w:cs="Times New Roman"/>
                <w:sz w:val="16"/>
                <w:szCs w:val="16"/>
              </w:rPr>
            </w:pPr>
          </w:p>
          <w:p w14:paraId="7869F64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Welcome-introduction</w:t>
            </w:r>
          </w:p>
          <w:p w14:paraId="1419E12E"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Class Rules</w:t>
            </w:r>
          </w:p>
          <w:p w14:paraId="3FE05E07"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Class Procedures PPT</w:t>
            </w:r>
          </w:p>
          <w:p w14:paraId="1D8414DA"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Work due dates</w:t>
            </w:r>
          </w:p>
          <w:p w14:paraId="6F20AEA8"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Syllabus</w:t>
            </w:r>
          </w:p>
          <w:p w14:paraId="53D95D77"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Walk thru fire drill</w:t>
            </w:r>
          </w:p>
          <w:p w14:paraId="54E37093"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website</w:t>
            </w:r>
          </w:p>
          <w:p w14:paraId="3462A925" w14:textId="77777777" w:rsidR="00F01390" w:rsidRPr="00F01390" w:rsidRDefault="00F01390" w:rsidP="00F01390">
            <w:pPr>
              <w:rPr>
                <w:rFonts w:ascii="Calibri" w:hAnsi="Calibri" w:cs="Times New Roman"/>
                <w:sz w:val="16"/>
                <w:szCs w:val="16"/>
              </w:rPr>
            </w:pPr>
          </w:p>
          <w:p w14:paraId="47FFBFF1"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CAT Period: </w:t>
            </w:r>
          </w:p>
          <w:p w14:paraId="39734FAD"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Announcements</w:t>
            </w:r>
          </w:p>
          <w:p w14:paraId="17C4727F"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Student Handbook PPT</w:t>
            </w:r>
          </w:p>
          <w:p w14:paraId="6669330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First Day materials</w:t>
            </w:r>
          </w:p>
          <w:p w14:paraId="6CD7528E"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Lunch Schedule</w:t>
            </w:r>
          </w:p>
        </w:tc>
        <w:tc>
          <w:tcPr>
            <w:tcW w:w="1710" w:type="dxa"/>
          </w:tcPr>
          <w:p w14:paraId="1B870893"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Teaching Strategy:</w:t>
            </w:r>
          </w:p>
          <w:p w14:paraId="2660B3F7"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-Warm body count on board</w:t>
            </w:r>
          </w:p>
          <w:p w14:paraId="66E4C5EC"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-Check schedules</w:t>
            </w:r>
          </w:p>
          <w:p w14:paraId="7189DB9A"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-Attendance on paper roster</w:t>
            </w:r>
          </w:p>
          <w:p w14:paraId="50BAA03A" w14:textId="77777777" w:rsidR="00F01390" w:rsidRPr="00F01390" w:rsidRDefault="00F01390" w:rsidP="00F01390">
            <w:pPr>
              <w:rPr>
                <w:rFonts w:ascii="Calibri" w:hAnsi="Calibri" w:cs="Times New Roman"/>
                <w:sz w:val="16"/>
                <w:szCs w:val="16"/>
              </w:rPr>
            </w:pPr>
          </w:p>
          <w:p w14:paraId="22A19F8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Welcome-introduction</w:t>
            </w:r>
          </w:p>
          <w:p w14:paraId="2D7191FA"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Class Rules</w:t>
            </w:r>
          </w:p>
          <w:p w14:paraId="78F9E36E"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Class Procedures PPT</w:t>
            </w:r>
          </w:p>
          <w:p w14:paraId="2596FB55"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Work due dates</w:t>
            </w:r>
          </w:p>
          <w:p w14:paraId="2C34B5D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Syllabus</w:t>
            </w:r>
          </w:p>
          <w:p w14:paraId="7D3090EE"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Walk thru fire drill</w:t>
            </w:r>
          </w:p>
          <w:p w14:paraId="4B34F186"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website</w:t>
            </w:r>
          </w:p>
          <w:p w14:paraId="49226D48" w14:textId="77777777" w:rsidR="00F01390" w:rsidRPr="00F01390" w:rsidRDefault="00F01390" w:rsidP="00F01390">
            <w:pPr>
              <w:rPr>
                <w:rFonts w:ascii="Calibri" w:hAnsi="Calibri" w:cs="Times New Roman"/>
                <w:sz w:val="16"/>
                <w:szCs w:val="16"/>
              </w:rPr>
            </w:pPr>
          </w:p>
          <w:p w14:paraId="48C7478F" w14:textId="77777777" w:rsidR="00F01390" w:rsidRPr="00F01390" w:rsidRDefault="00F01390" w:rsidP="00F01390">
            <w:pPr>
              <w:rPr>
                <w:rFonts w:ascii="Calibri" w:hAnsi="Calibri" w:cs="Times New Roman"/>
                <w:sz w:val="16"/>
                <w:szCs w:val="16"/>
              </w:rPr>
            </w:pPr>
          </w:p>
        </w:tc>
        <w:tc>
          <w:tcPr>
            <w:tcW w:w="1800" w:type="dxa"/>
          </w:tcPr>
          <w:p w14:paraId="20112213"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 xml:space="preserve">Teaching Strategy: </w:t>
            </w:r>
          </w:p>
          <w:p w14:paraId="4C5506AC" w14:textId="77777777" w:rsidR="00F01390" w:rsidRPr="00F01390" w:rsidRDefault="00F01390" w:rsidP="00F01390">
            <w:pPr>
              <w:rPr>
                <w:rFonts w:ascii="Calibri" w:hAnsi="Calibri" w:cs="Times New Roman"/>
                <w:sz w:val="18"/>
                <w:szCs w:val="18"/>
              </w:rPr>
            </w:pPr>
          </w:p>
        </w:tc>
        <w:tc>
          <w:tcPr>
            <w:tcW w:w="1890" w:type="dxa"/>
          </w:tcPr>
          <w:p w14:paraId="74EDD12B"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Teaching Strategy:</w:t>
            </w:r>
          </w:p>
          <w:p w14:paraId="627E52E8" w14:textId="77777777" w:rsidR="00F01390" w:rsidRPr="00F01390" w:rsidRDefault="00F01390" w:rsidP="00F01390">
            <w:pPr>
              <w:rPr>
                <w:rFonts w:ascii="Calibri" w:hAnsi="Calibri" w:cs="Times New Roman"/>
                <w:sz w:val="16"/>
                <w:szCs w:val="16"/>
              </w:rPr>
            </w:pPr>
          </w:p>
        </w:tc>
        <w:tc>
          <w:tcPr>
            <w:tcW w:w="1890" w:type="dxa"/>
          </w:tcPr>
          <w:p w14:paraId="233F8AE4"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Teaching Strategy:</w:t>
            </w:r>
          </w:p>
          <w:p w14:paraId="57C002ED" w14:textId="77777777" w:rsidR="00F01390" w:rsidRPr="00F01390" w:rsidRDefault="00F01390" w:rsidP="00F01390">
            <w:pPr>
              <w:rPr>
                <w:rFonts w:ascii="Calibri" w:hAnsi="Calibri" w:cs="Times New Roman"/>
                <w:sz w:val="16"/>
                <w:szCs w:val="16"/>
              </w:rPr>
            </w:pPr>
          </w:p>
        </w:tc>
        <w:tc>
          <w:tcPr>
            <w:tcW w:w="1800" w:type="dxa"/>
          </w:tcPr>
          <w:p w14:paraId="7C3D1D7A"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Teaching Strategy:</w:t>
            </w:r>
          </w:p>
          <w:p w14:paraId="4FA0DA4A" w14:textId="77777777" w:rsidR="00F01390" w:rsidRPr="00F01390" w:rsidRDefault="00F01390" w:rsidP="00F01390">
            <w:pPr>
              <w:rPr>
                <w:rFonts w:ascii="Calibri" w:hAnsi="Calibri" w:cs="Times New Roman"/>
                <w:sz w:val="16"/>
                <w:szCs w:val="16"/>
              </w:rPr>
            </w:pPr>
          </w:p>
        </w:tc>
      </w:tr>
      <w:tr w:rsidR="00F01390" w:rsidRPr="00F01390" w14:paraId="78CECE9B" w14:textId="77777777" w:rsidTr="00824309">
        <w:tc>
          <w:tcPr>
            <w:tcW w:w="1705" w:type="dxa"/>
          </w:tcPr>
          <w:p w14:paraId="6CF1624A"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0354AAF2" w14:textId="77777777" w:rsidR="00F01390" w:rsidRPr="00F01390" w:rsidRDefault="00F01390" w:rsidP="00F01390">
            <w:pPr>
              <w:rPr>
                <w:rFonts w:ascii="Calibri" w:hAnsi="Calibri" w:cs="Times New Roman"/>
                <w:b/>
                <w:sz w:val="16"/>
                <w:szCs w:val="16"/>
              </w:rPr>
            </w:pPr>
          </w:p>
        </w:tc>
        <w:tc>
          <w:tcPr>
            <w:tcW w:w="1710" w:type="dxa"/>
          </w:tcPr>
          <w:p w14:paraId="622EB558"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34EFC9FD" w14:textId="77777777" w:rsidR="00F01390" w:rsidRPr="00F01390" w:rsidRDefault="00F01390" w:rsidP="00F01390">
            <w:pPr>
              <w:rPr>
                <w:rFonts w:ascii="Calibri" w:hAnsi="Calibri" w:cs="Times New Roman"/>
                <w:b/>
                <w:sz w:val="16"/>
                <w:szCs w:val="16"/>
              </w:rPr>
            </w:pPr>
          </w:p>
        </w:tc>
        <w:tc>
          <w:tcPr>
            <w:tcW w:w="1800" w:type="dxa"/>
          </w:tcPr>
          <w:p w14:paraId="6E24B14B"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10B287E7" w14:textId="77777777" w:rsidR="00F01390" w:rsidRPr="00F01390" w:rsidRDefault="00F01390" w:rsidP="00F01390">
            <w:pPr>
              <w:rPr>
                <w:rFonts w:ascii="Calibri" w:hAnsi="Calibri" w:cs="Times New Roman"/>
                <w:sz w:val="16"/>
                <w:szCs w:val="16"/>
              </w:rPr>
            </w:pPr>
          </w:p>
        </w:tc>
        <w:tc>
          <w:tcPr>
            <w:tcW w:w="1890" w:type="dxa"/>
          </w:tcPr>
          <w:p w14:paraId="2C1473EC"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27AFF7C2" w14:textId="77777777" w:rsidR="00F01390" w:rsidRPr="00F01390" w:rsidRDefault="00F01390" w:rsidP="00F01390">
            <w:pPr>
              <w:rPr>
                <w:rFonts w:ascii="Calibri" w:hAnsi="Calibri" w:cs="Times New Roman"/>
                <w:sz w:val="16"/>
                <w:szCs w:val="16"/>
              </w:rPr>
            </w:pPr>
          </w:p>
        </w:tc>
        <w:tc>
          <w:tcPr>
            <w:tcW w:w="1890" w:type="dxa"/>
          </w:tcPr>
          <w:p w14:paraId="24C08AD8"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099B513F" w14:textId="77777777" w:rsidR="00F01390" w:rsidRPr="00F01390" w:rsidRDefault="00F01390" w:rsidP="00F01390">
            <w:pPr>
              <w:rPr>
                <w:rFonts w:ascii="Calibri" w:hAnsi="Calibri" w:cs="Times New Roman"/>
                <w:sz w:val="14"/>
                <w:szCs w:val="14"/>
              </w:rPr>
            </w:pPr>
          </w:p>
        </w:tc>
        <w:tc>
          <w:tcPr>
            <w:tcW w:w="1800" w:type="dxa"/>
          </w:tcPr>
          <w:p w14:paraId="26888A05"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Summarizing Strategy:</w:t>
            </w:r>
          </w:p>
          <w:p w14:paraId="5F23BB21" w14:textId="77777777" w:rsidR="00F01390" w:rsidRPr="00F01390" w:rsidRDefault="00F01390" w:rsidP="00F01390">
            <w:pPr>
              <w:rPr>
                <w:rFonts w:ascii="Calibri" w:hAnsi="Calibri" w:cs="Times New Roman"/>
                <w:sz w:val="16"/>
                <w:szCs w:val="16"/>
              </w:rPr>
            </w:pPr>
          </w:p>
        </w:tc>
      </w:tr>
      <w:tr w:rsidR="00F01390" w:rsidRPr="00F01390" w14:paraId="06339894" w14:textId="77777777" w:rsidTr="00824309">
        <w:tc>
          <w:tcPr>
            <w:tcW w:w="1705" w:type="dxa"/>
          </w:tcPr>
          <w:p w14:paraId="30D9068C"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10DCF49D" w14:textId="77777777" w:rsidR="00F01390" w:rsidRPr="00F01390" w:rsidRDefault="00F01390" w:rsidP="00F01390">
            <w:pPr>
              <w:rPr>
                <w:rFonts w:ascii="Calibri" w:hAnsi="Calibri" w:cs="Times New Roman"/>
                <w:sz w:val="16"/>
                <w:szCs w:val="16"/>
              </w:rPr>
            </w:pPr>
          </w:p>
        </w:tc>
        <w:tc>
          <w:tcPr>
            <w:tcW w:w="1710" w:type="dxa"/>
          </w:tcPr>
          <w:p w14:paraId="07A0F704"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45310EF9" w14:textId="77777777" w:rsidR="00F01390" w:rsidRPr="00F01390" w:rsidRDefault="00F01390" w:rsidP="00F01390">
            <w:pPr>
              <w:rPr>
                <w:rFonts w:ascii="Calibri" w:hAnsi="Calibri" w:cs="Times New Roman"/>
                <w:sz w:val="16"/>
                <w:szCs w:val="16"/>
              </w:rPr>
            </w:pPr>
          </w:p>
        </w:tc>
        <w:tc>
          <w:tcPr>
            <w:tcW w:w="1800" w:type="dxa"/>
          </w:tcPr>
          <w:p w14:paraId="06183AFB"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6A9B5E76" w14:textId="77777777" w:rsidR="00F01390" w:rsidRPr="00F01390" w:rsidRDefault="00F01390" w:rsidP="00F01390">
            <w:pPr>
              <w:rPr>
                <w:rFonts w:ascii="Calibri" w:hAnsi="Calibri" w:cs="Times New Roman"/>
                <w:sz w:val="16"/>
                <w:szCs w:val="16"/>
              </w:rPr>
            </w:pPr>
          </w:p>
        </w:tc>
        <w:tc>
          <w:tcPr>
            <w:tcW w:w="1890" w:type="dxa"/>
          </w:tcPr>
          <w:p w14:paraId="6583C64F"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0B5B9EB1" w14:textId="77777777" w:rsidR="00F01390" w:rsidRPr="00F01390" w:rsidRDefault="00F01390" w:rsidP="00F01390">
            <w:pPr>
              <w:rPr>
                <w:rFonts w:ascii="Calibri" w:hAnsi="Calibri" w:cs="Times New Roman"/>
                <w:sz w:val="16"/>
                <w:szCs w:val="16"/>
              </w:rPr>
            </w:pPr>
          </w:p>
        </w:tc>
        <w:tc>
          <w:tcPr>
            <w:tcW w:w="1890" w:type="dxa"/>
          </w:tcPr>
          <w:p w14:paraId="54E3A58C"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3C52BD02" w14:textId="77777777" w:rsidR="00F01390" w:rsidRPr="00F01390" w:rsidRDefault="00F01390" w:rsidP="00F01390">
            <w:pPr>
              <w:rPr>
                <w:rFonts w:ascii="Calibri" w:hAnsi="Calibri" w:cs="Times New Roman"/>
                <w:sz w:val="16"/>
                <w:szCs w:val="16"/>
              </w:rPr>
            </w:pPr>
          </w:p>
        </w:tc>
        <w:tc>
          <w:tcPr>
            <w:tcW w:w="1800" w:type="dxa"/>
          </w:tcPr>
          <w:p w14:paraId="4D29C4B3" w14:textId="77777777" w:rsidR="00F01390" w:rsidRPr="00F01390" w:rsidRDefault="00F01390" w:rsidP="00F01390">
            <w:pPr>
              <w:rPr>
                <w:rFonts w:ascii="Calibri" w:hAnsi="Calibri" w:cs="Times New Roman"/>
                <w:b/>
                <w:sz w:val="16"/>
                <w:szCs w:val="16"/>
                <w:u w:val="single"/>
              </w:rPr>
            </w:pPr>
            <w:r w:rsidRPr="00F01390">
              <w:rPr>
                <w:rFonts w:ascii="Calibri" w:hAnsi="Calibri" w:cs="Times New Roman"/>
                <w:b/>
                <w:sz w:val="16"/>
                <w:szCs w:val="16"/>
                <w:u w:val="single"/>
              </w:rPr>
              <w:t>Assessment:</w:t>
            </w:r>
          </w:p>
          <w:p w14:paraId="566BF219" w14:textId="77777777" w:rsidR="00F01390" w:rsidRPr="00F01390" w:rsidRDefault="00F01390" w:rsidP="00F01390">
            <w:pPr>
              <w:rPr>
                <w:rFonts w:ascii="Calibri" w:hAnsi="Calibri" w:cs="Times New Roman"/>
                <w:b/>
                <w:sz w:val="16"/>
                <w:szCs w:val="16"/>
                <w:u w:val="single"/>
              </w:rPr>
            </w:pPr>
          </w:p>
        </w:tc>
      </w:tr>
      <w:tr w:rsidR="00F01390" w:rsidRPr="00F01390" w14:paraId="5B1935A0" w14:textId="77777777" w:rsidTr="00824309">
        <w:tc>
          <w:tcPr>
            <w:tcW w:w="1705" w:type="dxa"/>
          </w:tcPr>
          <w:p w14:paraId="04712409" w14:textId="77777777" w:rsidR="00F01390" w:rsidRPr="00F01390" w:rsidRDefault="00F01390" w:rsidP="00F01390">
            <w:pPr>
              <w:rPr>
                <w:rFonts w:ascii="Calibri" w:hAnsi="Calibri" w:cs="Times New Roman"/>
                <w:b/>
                <w:sz w:val="14"/>
                <w:szCs w:val="14"/>
                <w:u w:val="single"/>
              </w:rPr>
            </w:pPr>
            <w:r w:rsidRPr="00F01390">
              <w:rPr>
                <w:rFonts w:ascii="Calibri" w:hAnsi="Calibri" w:cs="Times New Roman"/>
                <w:b/>
                <w:sz w:val="14"/>
                <w:szCs w:val="14"/>
                <w:u w:val="single"/>
              </w:rPr>
              <w:t>Key Vocabulary:</w:t>
            </w:r>
          </w:p>
          <w:p w14:paraId="03801E94" w14:textId="77777777" w:rsidR="00F01390" w:rsidRPr="00F01390" w:rsidRDefault="00F01390" w:rsidP="00F01390">
            <w:pPr>
              <w:rPr>
                <w:rFonts w:ascii="Calibri" w:hAnsi="Calibri" w:cs="Times New Roman"/>
                <w:sz w:val="14"/>
                <w:szCs w:val="14"/>
              </w:rPr>
            </w:pPr>
          </w:p>
        </w:tc>
        <w:tc>
          <w:tcPr>
            <w:tcW w:w="1710" w:type="dxa"/>
          </w:tcPr>
          <w:p w14:paraId="6521B4CF" w14:textId="77777777" w:rsidR="00F01390" w:rsidRPr="00F01390" w:rsidRDefault="00F01390" w:rsidP="00F01390">
            <w:pPr>
              <w:rPr>
                <w:rFonts w:ascii="Calibri" w:hAnsi="Calibri" w:cs="Times New Roman"/>
                <w:b/>
                <w:sz w:val="14"/>
                <w:szCs w:val="14"/>
                <w:u w:val="single"/>
              </w:rPr>
            </w:pPr>
            <w:r w:rsidRPr="00F01390">
              <w:rPr>
                <w:rFonts w:ascii="Calibri" w:hAnsi="Calibri" w:cs="Times New Roman"/>
                <w:b/>
                <w:sz w:val="14"/>
                <w:szCs w:val="14"/>
                <w:u w:val="single"/>
              </w:rPr>
              <w:t>Key Vocabulary:</w:t>
            </w:r>
          </w:p>
          <w:p w14:paraId="59224702"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                                                                                                                                                                                                                                                                                                                                                                                                                                                                                                                                                                                                                        </w:t>
            </w:r>
          </w:p>
        </w:tc>
        <w:tc>
          <w:tcPr>
            <w:tcW w:w="1800" w:type="dxa"/>
          </w:tcPr>
          <w:p w14:paraId="130B0174" w14:textId="77777777" w:rsidR="00F01390" w:rsidRPr="00F01390" w:rsidRDefault="00F01390" w:rsidP="00F01390">
            <w:pPr>
              <w:rPr>
                <w:rFonts w:ascii="Calibri" w:hAnsi="Calibri" w:cs="Times New Roman"/>
                <w:sz w:val="14"/>
                <w:szCs w:val="14"/>
                <w:u w:val="single"/>
              </w:rPr>
            </w:pPr>
            <w:r w:rsidRPr="00F01390">
              <w:rPr>
                <w:rFonts w:ascii="Calibri" w:hAnsi="Calibri" w:cs="Times New Roman"/>
                <w:b/>
                <w:sz w:val="14"/>
                <w:szCs w:val="14"/>
                <w:u w:val="single"/>
              </w:rPr>
              <w:t>Key Vocabulary:</w:t>
            </w:r>
            <w:r w:rsidRPr="00F01390">
              <w:rPr>
                <w:rFonts w:ascii="Calibri" w:hAnsi="Calibri" w:cs="Times New Roman"/>
                <w:sz w:val="14"/>
                <w:szCs w:val="14"/>
                <w:u w:val="single"/>
              </w:rPr>
              <w:t xml:space="preserve"> </w:t>
            </w:r>
          </w:p>
          <w:p w14:paraId="28437DEF" w14:textId="77777777" w:rsidR="00F01390" w:rsidRPr="00F01390" w:rsidRDefault="00F01390" w:rsidP="00F01390">
            <w:pPr>
              <w:rPr>
                <w:rFonts w:ascii="Calibri" w:hAnsi="Calibri" w:cs="Times New Roman"/>
                <w:sz w:val="16"/>
                <w:szCs w:val="16"/>
              </w:rPr>
            </w:pPr>
            <w:r w:rsidRPr="00F01390">
              <w:rPr>
                <w:rFonts w:ascii="Calibri" w:hAnsi="Calibri" w:cs="Times New Roman"/>
                <w:sz w:val="16"/>
                <w:szCs w:val="16"/>
              </w:rPr>
              <w:t xml:space="preserve"> </w:t>
            </w:r>
          </w:p>
        </w:tc>
        <w:tc>
          <w:tcPr>
            <w:tcW w:w="1890" w:type="dxa"/>
          </w:tcPr>
          <w:p w14:paraId="4042F58B" w14:textId="77777777" w:rsidR="00F01390" w:rsidRPr="00F01390" w:rsidRDefault="00F01390" w:rsidP="00F01390">
            <w:pPr>
              <w:rPr>
                <w:rFonts w:ascii="Calibri" w:hAnsi="Calibri" w:cs="Times New Roman"/>
                <w:b/>
                <w:sz w:val="14"/>
                <w:szCs w:val="14"/>
                <w:u w:val="single"/>
              </w:rPr>
            </w:pPr>
            <w:r w:rsidRPr="00F01390">
              <w:rPr>
                <w:rFonts w:ascii="Calibri" w:hAnsi="Calibri" w:cs="Times New Roman"/>
                <w:b/>
                <w:sz w:val="14"/>
                <w:szCs w:val="14"/>
                <w:u w:val="single"/>
              </w:rPr>
              <w:t>Key Vocabulary:</w:t>
            </w:r>
          </w:p>
          <w:p w14:paraId="63D2A66B" w14:textId="77777777" w:rsidR="00F01390" w:rsidRPr="00F01390" w:rsidRDefault="00F01390" w:rsidP="00F01390">
            <w:pPr>
              <w:rPr>
                <w:rFonts w:ascii="Calibri" w:hAnsi="Calibri" w:cs="Times New Roman"/>
                <w:sz w:val="14"/>
                <w:szCs w:val="14"/>
              </w:rPr>
            </w:pPr>
          </w:p>
        </w:tc>
        <w:tc>
          <w:tcPr>
            <w:tcW w:w="1890" w:type="dxa"/>
          </w:tcPr>
          <w:p w14:paraId="2347374E" w14:textId="77777777" w:rsidR="00F01390" w:rsidRPr="00F01390" w:rsidRDefault="00F01390" w:rsidP="00F01390">
            <w:pPr>
              <w:rPr>
                <w:rFonts w:ascii="Calibri" w:hAnsi="Calibri" w:cs="Times New Roman"/>
                <w:b/>
                <w:sz w:val="14"/>
                <w:szCs w:val="14"/>
                <w:u w:val="single"/>
              </w:rPr>
            </w:pPr>
            <w:r w:rsidRPr="00F01390">
              <w:rPr>
                <w:rFonts w:ascii="Calibri" w:hAnsi="Calibri" w:cs="Times New Roman"/>
                <w:b/>
                <w:sz w:val="14"/>
                <w:szCs w:val="14"/>
                <w:u w:val="single"/>
              </w:rPr>
              <w:t>Key Vocabulary:</w:t>
            </w:r>
          </w:p>
          <w:p w14:paraId="7E217C68" w14:textId="77777777" w:rsidR="00F01390" w:rsidRPr="00F01390" w:rsidRDefault="00F01390" w:rsidP="00F01390">
            <w:pPr>
              <w:rPr>
                <w:rFonts w:ascii="Calibri" w:hAnsi="Calibri" w:cs="Times New Roman"/>
                <w:sz w:val="16"/>
                <w:szCs w:val="16"/>
              </w:rPr>
            </w:pPr>
          </w:p>
        </w:tc>
        <w:tc>
          <w:tcPr>
            <w:tcW w:w="1800" w:type="dxa"/>
          </w:tcPr>
          <w:p w14:paraId="65AE9026" w14:textId="77777777" w:rsidR="00F01390" w:rsidRPr="00F01390" w:rsidRDefault="00F01390" w:rsidP="00F01390">
            <w:pPr>
              <w:rPr>
                <w:rFonts w:ascii="Calibri" w:hAnsi="Calibri" w:cs="Times New Roman"/>
                <w:b/>
                <w:sz w:val="14"/>
                <w:szCs w:val="14"/>
                <w:u w:val="single"/>
              </w:rPr>
            </w:pPr>
            <w:r w:rsidRPr="00F01390">
              <w:rPr>
                <w:rFonts w:ascii="Calibri" w:hAnsi="Calibri" w:cs="Times New Roman"/>
                <w:b/>
                <w:sz w:val="14"/>
                <w:szCs w:val="14"/>
                <w:u w:val="single"/>
              </w:rPr>
              <w:t>Key Vocabulary:</w:t>
            </w:r>
          </w:p>
          <w:p w14:paraId="74DCF112" w14:textId="77777777" w:rsidR="00F01390" w:rsidRPr="00F01390" w:rsidRDefault="00F01390" w:rsidP="00F01390">
            <w:pPr>
              <w:rPr>
                <w:rFonts w:ascii="Calibri" w:hAnsi="Calibri" w:cs="Times New Roman"/>
                <w:sz w:val="16"/>
                <w:szCs w:val="16"/>
              </w:rPr>
            </w:pPr>
          </w:p>
        </w:tc>
      </w:tr>
    </w:tbl>
    <w:p w14:paraId="712B1F27" w14:textId="77777777" w:rsidR="00692A33" w:rsidRDefault="00692A33">
      <w:bookmarkStart w:id="0" w:name="_GoBack"/>
      <w:bookmarkEnd w:id="0"/>
    </w:p>
    <w:sectPr w:rsidR="0069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0"/>
    <w:rsid w:val="00692A33"/>
    <w:rsid w:val="00F0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995"/>
  <w15:chartTrackingRefBased/>
  <w15:docId w15:val="{08AA4237-1987-4547-A4D1-65CD3A6D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3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2017-08-16T13:52:00Z</dcterms:created>
  <dcterms:modified xsi:type="dcterms:W3CDTF">2017-08-16T13:53:00Z</dcterms:modified>
</cp:coreProperties>
</file>